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2" w:rsidRPr="009D517F" w:rsidRDefault="005B4782" w:rsidP="009D517F">
      <w:pPr>
        <w:rPr>
          <w:sz w:val="24"/>
        </w:rPr>
      </w:pPr>
    </w:p>
    <w:p w:rsidR="009D517F" w:rsidRPr="00BB3235" w:rsidRDefault="005B4782" w:rsidP="005B4782">
      <w:pPr>
        <w:ind w:left="360"/>
        <w:jc w:val="center"/>
        <w:rPr>
          <w:b/>
          <w:sz w:val="28"/>
        </w:rPr>
      </w:pPr>
      <w:r w:rsidRPr="00BB3235">
        <w:rPr>
          <w:b/>
          <w:sz w:val="28"/>
        </w:rPr>
        <w:t>Z</w:t>
      </w:r>
      <w:r w:rsidR="00895D9D" w:rsidRPr="00BB3235">
        <w:rPr>
          <w:b/>
          <w:sz w:val="28"/>
        </w:rPr>
        <w:t>PŮSOBILOST KE SPORTU</w:t>
      </w:r>
    </w:p>
    <w:p w:rsidR="00895D9D" w:rsidRDefault="00895D9D" w:rsidP="00895D9D">
      <w:pPr>
        <w:ind w:left="360"/>
        <w:rPr>
          <w:b/>
          <w:sz w:val="24"/>
        </w:rPr>
      </w:pPr>
    </w:p>
    <w:p w:rsidR="00895D9D" w:rsidRPr="00BB3235" w:rsidRDefault="00895D9D" w:rsidP="00702A56">
      <w:pPr>
        <w:pStyle w:val="Odstavecseseznamem"/>
        <w:numPr>
          <w:ilvl w:val="0"/>
          <w:numId w:val="1"/>
        </w:numPr>
        <w:rPr>
          <w:sz w:val="28"/>
        </w:rPr>
      </w:pPr>
      <w:proofErr w:type="gramStart"/>
      <w:r w:rsidRPr="00BB3235">
        <w:rPr>
          <w:b/>
          <w:sz w:val="24"/>
        </w:rPr>
        <w:t>kontaktní  sporty</w:t>
      </w:r>
      <w:proofErr w:type="gramEnd"/>
      <w:r w:rsidRPr="00BB3235">
        <w:rPr>
          <w:b/>
          <w:sz w:val="24"/>
        </w:rPr>
        <w:t xml:space="preserve">: </w:t>
      </w:r>
      <w:r w:rsidRPr="00BB3235">
        <w:rPr>
          <w:sz w:val="24"/>
        </w:rPr>
        <w:t>zátěžové EKG + následně prohlídka  s močí zde</w:t>
      </w:r>
    </w:p>
    <w:p w:rsidR="00895D9D" w:rsidRPr="00BB3235" w:rsidRDefault="00895D9D" w:rsidP="00702A56">
      <w:pPr>
        <w:pStyle w:val="Odstavecseseznamem"/>
        <w:numPr>
          <w:ilvl w:val="0"/>
          <w:numId w:val="1"/>
        </w:numPr>
        <w:rPr>
          <w:sz w:val="28"/>
        </w:rPr>
      </w:pPr>
      <w:r w:rsidRPr="00BB3235">
        <w:rPr>
          <w:b/>
          <w:sz w:val="24"/>
        </w:rPr>
        <w:t xml:space="preserve">ostatní sporty ve výkonnostní </w:t>
      </w:r>
      <w:proofErr w:type="gramStart"/>
      <w:r w:rsidRPr="00BB3235">
        <w:rPr>
          <w:b/>
          <w:sz w:val="24"/>
        </w:rPr>
        <w:t xml:space="preserve">třídě:  </w:t>
      </w:r>
      <w:r w:rsidRPr="00BB3235">
        <w:rPr>
          <w:sz w:val="24"/>
        </w:rPr>
        <w:t>před</w:t>
      </w:r>
      <w:proofErr w:type="gramEnd"/>
      <w:r w:rsidRPr="00BB3235">
        <w:rPr>
          <w:sz w:val="24"/>
        </w:rPr>
        <w:t xml:space="preserve"> zahájením či při změně výkonnostní třídy:</w:t>
      </w:r>
    </w:p>
    <w:p w:rsidR="00BB3235" w:rsidRPr="00BB3235" w:rsidRDefault="00895D9D" w:rsidP="00895D9D">
      <w:pPr>
        <w:pStyle w:val="Odstavecseseznamem"/>
        <w:rPr>
          <w:sz w:val="28"/>
        </w:rPr>
      </w:pPr>
      <w:r w:rsidRPr="00BB3235">
        <w:rPr>
          <w:sz w:val="24"/>
        </w:rPr>
        <w:t xml:space="preserve">                               klidové</w:t>
      </w:r>
      <w:r w:rsidR="00BB3235" w:rsidRPr="00BB3235">
        <w:rPr>
          <w:sz w:val="24"/>
        </w:rPr>
        <w:t xml:space="preserve"> EKG + následně prohlídka s močí zde</w:t>
      </w:r>
    </w:p>
    <w:p w:rsidR="00BB3235" w:rsidRPr="00BB3235" w:rsidRDefault="00BB3235" w:rsidP="00702A56">
      <w:pPr>
        <w:pStyle w:val="Odstavecseseznamem"/>
        <w:numPr>
          <w:ilvl w:val="0"/>
          <w:numId w:val="1"/>
        </w:numPr>
        <w:rPr>
          <w:sz w:val="28"/>
        </w:rPr>
      </w:pPr>
      <w:r w:rsidRPr="00BB3235">
        <w:rPr>
          <w:b/>
          <w:sz w:val="24"/>
        </w:rPr>
        <w:t xml:space="preserve">jednorázové sportovní akce – bez registrace ve sportovním </w:t>
      </w:r>
      <w:proofErr w:type="gramStart"/>
      <w:r w:rsidRPr="00BB3235">
        <w:rPr>
          <w:b/>
          <w:sz w:val="24"/>
        </w:rPr>
        <w:t>klubu</w:t>
      </w:r>
      <w:r w:rsidRPr="00BB3235">
        <w:rPr>
          <w:sz w:val="24"/>
        </w:rPr>
        <w:t>:  prohlídka</w:t>
      </w:r>
      <w:proofErr w:type="gramEnd"/>
      <w:r w:rsidRPr="00BB3235">
        <w:rPr>
          <w:sz w:val="24"/>
        </w:rPr>
        <w:t xml:space="preserve"> s močí zde</w:t>
      </w:r>
    </w:p>
    <w:p w:rsidR="00135149" w:rsidRPr="00135149" w:rsidRDefault="00702A56" w:rsidP="00702A56">
      <w:pPr>
        <w:pStyle w:val="Odstavecseseznamem"/>
        <w:numPr>
          <w:ilvl w:val="0"/>
          <w:numId w:val="1"/>
        </w:numPr>
        <w:rPr>
          <w:sz w:val="28"/>
        </w:rPr>
      </w:pPr>
      <w:r w:rsidRPr="00BB3235">
        <w:rPr>
          <w:b/>
          <w:sz w:val="24"/>
        </w:rPr>
        <w:t>sporty</w:t>
      </w:r>
      <w:r w:rsidR="005B4782" w:rsidRPr="00BB3235">
        <w:rPr>
          <w:b/>
          <w:sz w:val="24"/>
        </w:rPr>
        <w:t xml:space="preserve"> vrcholové úrovně</w:t>
      </w:r>
      <w:r w:rsidR="005B4782" w:rsidRPr="00BB3235">
        <w:rPr>
          <w:sz w:val="24"/>
        </w:rPr>
        <w:t xml:space="preserve">: pouze </w:t>
      </w:r>
      <w:r w:rsidRPr="00BB3235">
        <w:rPr>
          <w:sz w:val="24"/>
        </w:rPr>
        <w:t>v kompetenci tělovýcho</w:t>
      </w:r>
      <w:r w:rsidR="005B4782" w:rsidRPr="00BB3235">
        <w:rPr>
          <w:sz w:val="24"/>
        </w:rPr>
        <w:t xml:space="preserve">vného lékařství </w:t>
      </w:r>
    </w:p>
    <w:p w:rsidR="00135149" w:rsidRDefault="00135149" w:rsidP="00135149">
      <w:pPr>
        <w:pStyle w:val="Odstavecseseznamem"/>
        <w:ind w:left="644"/>
        <w:rPr>
          <w:sz w:val="24"/>
        </w:rPr>
      </w:pPr>
      <w:r>
        <w:rPr>
          <w:b/>
          <w:sz w:val="24"/>
        </w:rPr>
        <w:t xml:space="preserve">                    </w:t>
      </w:r>
      <w:r w:rsidRPr="00135149">
        <w:rPr>
          <w:sz w:val="24"/>
        </w:rPr>
        <w:t>-</w:t>
      </w:r>
      <w:r>
        <w:rPr>
          <w:sz w:val="24"/>
        </w:rPr>
        <w:t xml:space="preserve"> </w:t>
      </w:r>
      <w:r w:rsidR="00702A56" w:rsidRPr="00BB3235">
        <w:rPr>
          <w:sz w:val="24"/>
        </w:rPr>
        <w:t xml:space="preserve">seznam najdete na  </w:t>
      </w:r>
      <w:hyperlink r:id="rId5" w:tooltip="Seznam tělovýchovných lékařů" w:history="1">
        <w:r w:rsidR="00702A56" w:rsidRPr="00BB3235">
          <w:rPr>
            <w:rStyle w:val="Hypertextovodkaz"/>
            <w:sz w:val="24"/>
          </w:rPr>
          <w:t>www.cstl.cz</w:t>
        </w:r>
      </w:hyperlink>
      <w:r w:rsidR="005B4782" w:rsidRPr="00BB3235">
        <w:rPr>
          <w:sz w:val="24"/>
        </w:rPr>
        <w:t xml:space="preserve"> , </w:t>
      </w:r>
      <w:r w:rsidR="00702A56" w:rsidRPr="00BB3235">
        <w:rPr>
          <w:sz w:val="24"/>
        </w:rPr>
        <w:t xml:space="preserve"> s</w:t>
      </w:r>
      <w:r w:rsidR="005B4782" w:rsidRPr="00BB3235">
        <w:rPr>
          <w:sz w:val="24"/>
        </w:rPr>
        <w:t> </w:t>
      </w:r>
      <w:r w:rsidR="00702A56" w:rsidRPr="00BB3235">
        <w:rPr>
          <w:sz w:val="24"/>
        </w:rPr>
        <w:t>sebou</w:t>
      </w:r>
      <w:r w:rsidR="005B4782" w:rsidRPr="00BB3235">
        <w:rPr>
          <w:sz w:val="24"/>
        </w:rPr>
        <w:t xml:space="preserve"> </w:t>
      </w:r>
      <w:proofErr w:type="gramStart"/>
      <w:r w:rsidR="005B4782" w:rsidRPr="00BB3235">
        <w:rPr>
          <w:sz w:val="24"/>
        </w:rPr>
        <w:t>nutný</w:t>
      </w:r>
      <w:r w:rsidR="00702A56" w:rsidRPr="00BB3235">
        <w:rPr>
          <w:sz w:val="24"/>
        </w:rPr>
        <w:t xml:space="preserve">  výpis</w:t>
      </w:r>
      <w:proofErr w:type="gramEnd"/>
      <w:r w:rsidR="00702A56" w:rsidRPr="00BB3235">
        <w:rPr>
          <w:sz w:val="24"/>
        </w:rPr>
        <w:t xml:space="preserve"> z dokumentace </w:t>
      </w:r>
      <w:r>
        <w:rPr>
          <w:sz w:val="24"/>
        </w:rPr>
        <w:t xml:space="preserve"> </w:t>
      </w:r>
    </w:p>
    <w:p w:rsidR="00702A56" w:rsidRPr="00BB3235" w:rsidRDefault="00135149" w:rsidP="00135149">
      <w:pPr>
        <w:pStyle w:val="Odstavecseseznamem"/>
        <w:ind w:left="644"/>
        <w:rPr>
          <w:sz w:val="28"/>
        </w:rPr>
      </w:pPr>
      <w:r>
        <w:rPr>
          <w:sz w:val="24"/>
        </w:rPr>
        <w:t xml:space="preserve">                     (</w:t>
      </w:r>
      <w:r w:rsidR="00702A56" w:rsidRPr="00BB3235">
        <w:rPr>
          <w:sz w:val="24"/>
        </w:rPr>
        <w:t xml:space="preserve">zajistěte </w:t>
      </w:r>
      <w:r>
        <w:rPr>
          <w:sz w:val="24"/>
        </w:rPr>
        <w:t xml:space="preserve">si </w:t>
      </w:r>
      <w:r w:rsidR="00702A56" w:rsidRPr="00BB3235">
        <w:rPr>
          <w:sz w:val="24"/>
        </w:rPr>
        <w:t>včas</w:t>
      </w:r>
      <w:r>
        <w:rPr>
          <w:sz w:val="24"/>
        </w:rPr>
        <w:t xml:space="preserve"> termín i výpis</w:t>
      </w:r>
      <w:r w:rsidR="00702A56" w:rsidRPr="00BB3235">
        <w:rPr>
          <w:sz w:val="24"/>
        </w:rPr>
        <w:t>, nelze vydávat na počkání)</w:t>
      </w:r>
    </w:p>
    <w:p w:rsidR="00BB3235" w:rsidRPr="009D517F" w:rsidRDefault="00BB3235" w:rsidP="00BB3235">
      <w:pPr>
        <w:pStyle w:val="Odstavecseseznamem"/>
        <w:ind w:left="644"/>
        <w:rPr>
          <w:sz w:val="24"/>
        </w:rPr>
      </w:pPr>
    </w:p>
    <w:p w:rsidR="005B4782" w:rsidRDefault="009D517F" w:rsidP="005B4782">
      <w:pPr>
        <w:rPr>
          <w:sz w:val="24"/>
        </w:rPr>
      </w:pPr>
      <w:r>
        <w:rPr>
          <w:sz w:val="24"/>
        </w:rPr>
        <w:t xml:space="preserve">    </w:t>
      </w:r>
      <w:r w:rsidR="005B4782">
        <w:rPr>
          <w:sz w:val="24"/>
        </w:rPr>
        <w:t xml:space="preserve">  Platnost sportovních </w:t>
      </w:r>
      <w:r w:rsidR="00BB3235">
        <w:rPr>
          <w:sz w:val="24"/>
        </w:rPr>
        <w:t>způsobilostí</w:t>
      </w:r>
      <w:r w:rsidR="005B4782">
        <w:rPr>
          <w:sz w:val="24"/>
        </w:rPr>
        <w:t>: 1 rok</w:t>
      </w:r>
    </w:p>
    <w:p w:rsidR="00BB3235" w:rsidRDefault="00BB3235" w:rsidP="005B4782">
      <w:pPr>
        <w:rPr>
          <w:sz w:val="24"/>
        </w:rPr>
      </w:pPr>
      <w:r>
        <w:rPr>
          <w:sz w:val="24"/>
        </w:rPr>
        <w:t xml:space="preserve">      Tyto prohlídky – včetně kardiolog. </w:t>
      </w:r>
      <w:proofErr w:type="gramStart"/>
      <w:r>
        <w:rPr>
          <w:sz w:val="24"/>
        </w:rPr>
        <w:t>vyšetření</w:t>
      </w:r>
      <w:proofErr w:type="gramEnd"/>
      <w:r>
        <w:rPr>
          <w:sz w:val="24"/>
        </w:rPr>
        <w:t xml:space="preserve"> </w:t>
      </w:r>
      <w:r w:rsidRPr="00BB3235">
        <w:rPr>
          <w:b/>
          <w:sz w:val="24"/>
        </w:rPr>
        <w:t>nejsou</w:t>
      </w:r>
      <w:r>
        <w:rPr>
          <w:sz w:val="24"/>
        </w:rPr>
        <w:t xml:space="preserve"> hrazeny ze zdravotního pojištění</w:t>
      </w:r>
    </w:p>
    <w:p w:rsidR="00BB3235" w:rsidRDefault="00BB3235" w:rsidP="00702A56">
      <w:pPr>
        <w:ind w:left="360"/>
        <w:rPr>
          <w:sz w:val="24"/>
        </w:rPr>
      </w:pPr>
      <w:r>
        <w:rPr>
          <w:sz w:val="24"/>
        </w:rPr>
        <w:t>Vyšetření pro veškeré výkonnostní sporty můžete absolvovat též na Tělovýchovném lékařství</w:t>
      </w:r>
    </w:p>
    <w:p w:rsidR="00BB3235" w:rsidRDefault="00BB3235" w:rsidP="00702A56">
      <w:pPr>
        <w:ind w:left="360"/>
        <w:rPr>
          <w:sz w:val="24"/>
        </w:rPr>
      </w:pPr>
    </w:p>
    <w:p w:rsidR="00BB3235" w:rsidRDefault="00BB3235" w:rsidP="00BB3235">
      <w:pPr>
        <w:ind w:left="360"/>
        <w:rPr>
          <w:sz w:val="24"/>
        </w:rPr>
      </w:pPr>
      <w:r>
        <w:rPr>
          <w:sz w:val="24"/>
        </w:rPr>
        <w:t xml:space="preserve">Pokud chcete mít jistotu, že Vašemu dítěti nehrozí závažné kardiolog. </w:t>
      </w:r>
      <w:proofErr w:type="gramStart"/>
      <w:r>
        <w:rPr>
          <w:sz w:val="24"/>
        </w:rPr>
        <w:t>komplikace</w:t>
      </w:r>
      <w:proofErr w:type="gramEnd"/>
      <w:r>
        <w:rPr>
          <w:sz w:val="24"/>
        </w:rPr>
        <w:t xml:space="preserve"> a má pravidelnou výkonnostní zátěž doporučuji kromě EKG vyš. i ECHO kardiologické vyšetření</w:t>
      </w:r>
    </w:p>
    <w:p w:rsidR="00BB3235" w:rsidRPr="00702A56" w:rsidRDefault="00BB3235" w:rsidP="00702A56">
      <w:pPr>
        <w:ind w:left="360"/>
        <w:rPr>
          <w:sz w:val="24"/>
        </w:rPr>
      </w:pPr>
    </w:p>
    <w:sectPr w:rsidR="00BB3235" w:rsidRPr="00702A56" w:rsidSect="00EF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7106"/>
    <w:multiLevelType w:val="hybridMultilevel"/>
    <w:tmpl w:val="D8AA76F6"/>
    <w:lvl w:ilvl="0" w:tplc="9D7ACE4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FDD"/>
    <w:rsid w:val="00135149"/>
    <w:rsid w:val="00175C39"/>
    <w:rsid w:val="002B58CA"/>
    <w:rsid w:val="003125CB"/>
    <w:rsid w:val="0035094B"/>
    <w:rsid w:val="003F06A6"/>
    <w:rsid w:val="0057256C"/>
    <w:rsid w:val="005B4782"/>
    <w:rsid w:val="005D46D1"/>
    <w:rsid w:val="005F5FB2"/>
    <w:rsid w:val="0065461C"/>
    <w:rsid w:val="00702A56"/>
    <w:rsid w:val="00720EC3"/>
    <w:rsid w:val="00783F5B"/>
    <w:rsid w:val="00895D9D"/>
    <w:rsid w:val="008A59A4"/>
    <w:rsid w:val="00903831"/>
    <w:rsid w:val="009D517F"/>
    <w:rsid w:val="00B510B5"/>
    <w:rsid w:val="00B82AF6"/>
    <w:rsid w:val="00BB3235"/>
    <w:rsid w:val="00C03FA1"/>
    <w:rsid w:val="00C14E9B"/>
    <w:rsid w:val="00C52AB3"/>
    <w:rsid w:val="00EF7428"/>
    <w:rsid w:val="00F87506"/>
    <w:rsid w:val="00F95FDD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C39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A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02A56"/>
    <w:rPr>
      <w:color w:val="0000FF"/>
      <w:u w:val="single"/>
    </w:rPr>
  </w:style>
  <w:style w:type="paragraph" w:styleId="Bezmezer">
    <w:name w:val="No Spacing"/>
    <w:uiPriority w:val="1"/>
    <w:qFormat/>
    <w:rsid w:val="00312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t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2018-01-25T19:11:00Z</cp:lastPrinted>
  <dcterms:created xsi:type="dcterms:W3CDTF">2018-02-26T21:01:00Z</dcterms:created>
  <dcterms:modified xsi:type="dcterms:W3CDTF">2018-02-26T21:01:00Z</dcterms:modified>
</cp:coreProperties>
</file>